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1FF6B9" w14:textId="77777777" w:rsidR="00970E17" w:rsidRDefault="007461FB" w:rsidP="00CD4637">
      <w:pPr>
        <w:pStyle w:val="Heading1"/>
        <w:spacing w:before="60" w:after="60"/>
        <w:jc w:val="center"/>
        <w:rPr>
          <w:color w:val="auto"/>
          <w:sz w:val="32"/>
          <w:szCs w:val="32"/>
        </w:rPr>
      </w:pPr>
      <w:r w:rsidRPr="003413CB">
        <w:rPr>
          <w:color w:val="auto"/>
          <w:sz w:val="32"/>
          <w:szCs w:val="32"/>
        </w:rPr>
        <w:t>NOTICE OF MOTION</w:t>
      </w:r>
    </w:p>
    <w:p w14:paraId="4DE0D962" w14:textId="1BB63EC4" w:rsidR="002A14EE" w:rsidRDefault="0029327D" w:rsidP="00CD4637">
      <w:pPr>
        <w:pStyle w:val="Heading1"/>
        <w:spacing w:before="60" w:after="60"/>
        <w:jc w:val="center"/>
        <w:rPr>
          <w:color w:val="auto"/>
          <w:sz w:val="32"/>
          <w:szCs w:val="32"/>
        </w:rPr>
      </w:pPr>
      <w:r w:rsidRPr="003413CB">
        <w:rPr>
          <w:color w:val="auto"/>
          <w:sz w:val="32"/>
          <w:szCs w:val="32"/>
        </w:rPr>
        <w:t>RSL (QUEENSLAND BRANCH)</w:t>
      </w:r>
      <w:r w:rsidRPr="00650376">
        <w:rPr>
          <w:color w:val="auto"/>
          <w:sz w:val="32"/>
          <w:szCs w:val="32"/>
        </w:rPr>
        <w:t xml:space="preserve"> </w:t>
      </w:r>
      <w:r w:rsidR="00650376" w:rsidRPr="00650376">
        <w:rPr>
          <w:color w:val="auto"/>
          <w:sz w:val="32"/>
          <w:szCs w:val="32"/>
        </w:rPr>
        <w:t>202</w:t>
      </w:r>
      <w:r w:rsidR="0022451C">
        <w:rPr>
          <w:color w:val="auto"/>
          <w:sz w:val="32"/>
          <w:szCs w:val="32"/>
        </w:rPr>
        <w:t>4</w:t>
      </w:r>
      <w:r w:rsidR="00650376">
        <w:rPr>
          <w:sz w:val="40"/>
          <w:szCs w:val="40"/>
        </w:rPr>
        <w:t xml:space="preserve"> </w:t>
      </w:r>
      <w:r w:rsidRPr="003413CB">
        <w:rPr>
          <w:color w:val="auto"/>
          <w:sz w:val="32"/>
          <w:szCs w:val="32"/>
        </w:rPr>
        <w:t>AGM</w:t>
      </w:r>
    </w:p>
    <w:p w14:paraId="5A287621" w14:textId="77777777" w:rsidR="00860A40" w:rsidRDefault="00860A40" w:rsidP="00860A40"/>
    <w:p w14:paraId="0AE046E1" w14:textId="30A7989B" w:rsidR="00860A40" w:rsidRPr="00837299" w:rsidRDefault="009023C3" w:rsidP="003B497A">
      <w:pPr>
        <w:spacing w:after="120"/>
        <w:rPr>
          <w:i/>
          <w:sz w:val="24"/>
          <w:szCs w:val="24"/>
        </w:rPr>
      </w:pPr>
      <w:r w:rsidRPr="00837299">
        <w:rPr>
          <w:b/>
          <w:bCs/>
          <w:sz w:val="24"/>
          <w:szCs w:val="24"/>
        </w:rPr>
        <w:t xml:space="preserve">Moved by </w:t>
      </w:r>
      <w:r w:rsidRPr="00837299">
        <w:rPr>
          <w:i/>
          <w:sz w:val="24"/>
          <w:szCs w:val="24"/>
        </w:rPr>
        <w:t xml:space="preserve">[insert name of </w:t>
      </w:r>
      <w:r w:rsidR="007300BA" w:rsidRPr="00837299">
        <w:rPr>
          <w:i/>
          <w:sz w:val="24"/>
          <w:szCs w:val="24"/>
        </w:rPr>
        <w:t xml:space="preserve">District or </w:t>
      </w:r>
      <w:r w:rsidRPr="00837299">
        <w:rPr>
          <w:i/>
          <w:sz w:val="24"/>
          <w:szCs w:val="24"/>
        </w:rPr>
        <w:t>Sub Branch]</w:t>
      </w:r>
    </w:p>
    <w:tbl>
      <w:tblPr>
        <w:tblStyle w:val="TableGrid"/>
        <w:tblW w:w="0" w:type="auto"/>
        <w:tblLook w:val="04A0" w:firstRow="1" w:lastRow="0" w:firstColumn="1" w:lastColumn="0" w:noHBand="0" w:noVBand="1"/>
      </w:tblPr>
      <w:tblGrid>
        <w:gridCol w:w="9912"/>
      </w:tblGrid>
      <w:tr w:rsidR="00FC5EF3" w14:paraId="3E3CFA86" w14:textId="77777777" w:rsidTr="00860A40">
        <w:trPr>
          <w:trHeight w:val="510"/>
        </w:trPr>
        <w:tc>
          <w:tcPr>
            <w:tcW w:w="9912" w:type="dxa"/>
            <w:vAlign w:val="center"/>
          </w:tcPr>
          <w:p w14:paraId="0CD40E80" w14:textId="78C8363B" w:rsidR="00FC5EF3" w:rsidRPr="00FF4BF4" w:rsidRDefault="00FC5EF3" w:rsidP="00BF7A4D">
            <w:pPr>
              <w:pStyle w:val="Body"/>
              <w:spacing w:before="120"/>
              <w:rPr>
                <w:b/>
                <w:bCs/>
                <w:sz w:val="24"/>
                <w:szCs w:val="24"/>
              </w:rPr>
            </w:pPr>
          </w:p>
        </w:tc>
      </w:tr>
    </w:tbl>
    <w:p w14:paraId="0D27B7B2" w14:textId="77777777" w:rsidR="00860A40" w:rsidRDefault="00860A40" w:rsidP="00BF7A4D">
      <w:pPr>
        <w:pStyle w:val="Body"/>
        <w:spacing w:after="0"/>
        <w:rPr>
          <w:b/>
          <w:bCs/>
          <w:sz w:val="24"/>
          <w:szCs w:val="24"/>
        </w:rPr>
      </w:pPr>
    </w:p>
    <w:p w14:paraId="41A6E272" w14:textId="2322EB9A" w:rsidR="00FC5EF3" w:rsidRPr="009023C3" w:rsidRDefault="00FC5EF3" w:rsidP="007300BA">
      <w:pPr>
        <w:pStyle w:val="Body"/>
        <w:rPr>
          <w:i/>
          <w:sz w:val="24"/>
          <w:szCs w:val="24"/>
        </w:rPr>
      </w:pPr>
      <w:r w:rsidRPr="009B10E7">
        <w:rPr>
          <w:b/>
          <w:bCs/>
          <w:sz w:val="24"/>
          <w:szCs w:val="24"/>
        </w:rPr>
        <w:t xml:space="preserve">Motion </w:t>
      </w:r>
      <w:r w:rsidR="009023C3">
        <w:rPr>
          <w:i/>
          <w:iCs/>
          <w:sz w:val="24"/>
          <w:szCs w:val="24"/>
        </w:rPr>
        <w:t>[insert</w:t>
      </w:r>
      <w:r w:rsidR="00730143">
        <w:rPr>
          <w:i/>
          <w:iCs/>
          <w:sz w:val="24"/>
          <w:szCs w:val="24"/>
        </w:rPr>
        <w:t xml:space="preserve"> wording of motion/resolution]</w:t>
      </w:r>
    </w:p>
    <w:tbl>
      <w:tblPr>
        <w:tblStyle w:val="TableGrid"/>
        <w:tblW w:w="0" w:type="auto"/>
        <w:tblLook w:val="04A0" w:firstRow="1" w:lastRow="0" w:firstColumn="1" w:lastColumn="0" w:noHBand="0" w:noVBand="1"/>
      </w:tblPr>
      <w:tblGrid>
        <w:gridCol w:w="9912"/>
      </w:tblGrid>
      <w:tr w:rsidR="00FC5EF3" w:rsidRPr="00860A40" w14:paraId="457CF258" w14:textId="77777777" w:rsidTr="007F4351">
        <w:trPr>
          <w:trHeight w:val="369"/>
        </w:trPr>
        <w:tc>
          <w:tcPr>
            <w:tcW w:w="10194" w:type="dxa"/>
          </w:tcPr>
          <w:p w14:paraId="01C257DD" w14:textId="77777777" w:rsidR="00860A40" w:rsidRDefault="00860A40" w:rsidP="00BF7A4D">
            <w:pPr>
              <w:pStyle w:val="Body"/>
              <w:spacing w:before="120"/>
              <w:rPr>
                <w:b/>
                <w:bCs/>
              </w:rPr>
            </w:pPr>
          </w:p>
          <w:p w14:paraId="7BD754A6" w14:textId="77777777" w:rsidR="00730143" w:rsidRDefault="00730143" w:rsidP="00BF7A4D">
            <w:pPr>
              <w:pStyle w:val="Body"/>
              <w:spacing w:before="120"/>
              <w:rPr>
                <w:b/>
                <w:bCs/>
              </w:rPr>
            </w:pPr>
          </w:p>
          <w:p w14:paraId="7942F4DE" w14:textId="77777777" w:rsidR="00730143" w:rsidRDefault="00730143" w:rsidP="00BF7A4D">
            <w:pPr>
              <w:pStyle w:val="Body"/>
              <w:spacing w:before="120"/>
              <w:rPr>
                <w:b/>
                <w:bCs/>
              </w:rPr>
            </w:pPr>
          </w:p>
          <w:p w14:paraId="3A4A0A61" w14:textId="37D49635" w:rsidR="00860A40" w:rsidRPr="00860A40" w:rsidRDefault="00860A40" w:rsidP="00BF7A4D">
            <w:pPr>
              <w:pStyle w:val="Body"/>
              <w:spacing w:before="120"/>
              <w:rPr>
                <w:b/>
                <w:bCs/>
              </w:rPr>
            </w:pPr>
          </w:p>
        </w:tc>
      </w:tr>
    </w:tbl>
    <w:p w14:paraId="7E4C9056" w14:textId="77777777" w:rsidR="00860A40" w:rsidRDefault="00860A40" w:rsidP="00BF7A4D">
      <w:pPr>
        <w:pStyle w:val="Body"/>
        <w:spacing w:after="0"/>
        <w:rPr>
          <w:b/>
          <w:bCs/>
          <w:sz w:val="24"/>
          <w:szCs w:val="24"/>
        </w:rPr>
      </w:pPr>
    </w:p>
    <w:p w14:paraId="593FDA97" w14:textId="77777777" w:rsidR="00FC5EF3" w:rsidRPr="00730143" w:rsidRDefault="00FC5EF3" w:rsidP="007300BA">
      <w:pPr>
        <w:pStyle w:val="Body"/>
        <w:rPr>
          <w:i/>
          <w:sz w:val="24"/>
          <w:szCs w:val="24"/>
        </w:rPr>
      </w:pPr>
      <w:r w:rsidRPr="009B10E7">
        <w:rPr>
          <w:b/>
          <w:bCs/>
          <w:sz w:val="24"/>
          <w:szCs w:val="24"/>
        </w:rPr>
        <w:t xml:space="preserve">Rationale </w:t>
      </w:r>
    </w:p>
    <w:tbl>
      <w:tblPr>
        <w:tblStyle w:val="TableGrid"/>
        <w:tblW w:w="0" w:type="auto"/>
        <w:tblLook w:val="04A0" w:firstRow="1" w:lastRow="0" w:firstColumn="1" w:lastColumn="0" w:noHBand="0" w:noVBand="1"/>
      </w:tblPr>
      <w:tblGrid>
        <w:gridCol w:w="9912"/>
      </w:tblGrid>
      <w:tr w:rsidR="00FC5EF3" w:rsidRPr="00860A40" w14:paraId="1982AB98" w14:textId="77777777" w:rsidTr="007F4351">
        <w:trPr>
          <w:trHeight w:val="369"/>
        </w:trPr>
        <w:tc>
          <w:tcPr>
            <w:tcW w:w="10194" w:type="dxa"/>
          </w:tcPr>
          <w:p w14:paraId="016EDB3B" w14:textId="77777777" w:rsidR="00C039E1" w:rsidRDefault="00C039E1" w:rsidP="00BF7A4D">
            <w:pPr>
              <w:pStyle w:val="Body"/>
              <w:spacing w:before="120"/>
              <w:rPr>
                <w:b/>
                <w:bCs/>
              </w:rPr>
            </w:pPr>
          </w:p>
          <w:p w14:paraId="08C6E526" w14:textId="77777777" w:rsidR="00730143" w:rsidRDefault="00730143" w:rsidP="00BF7A4D">
            <w:pPr>
              <w:pStyle w:val="Body"/>
              <w:spacing w:before="120"/>
              <w:rPr>
                <w:b/>
                <w:bCs/>
              </w:rPr>
            </w:pPr>
          </w:p>
          <w:p w14:paraId="44A29B70" w14:textId="77777777" w:rsidR="00730143" w:rsidRDefault="00730143" w:rsidP="00BF7A4D">
            <w:pPr>
              <w:pStyle w:val="Body"/>
              <w:spacing w:before="120"/>
              <w:rPr>
                <w:b/>
                <w:bCs/>
              </w:rPr>
            </w:pPr>
          </w:p>
          <w:p w14:paraId="6E930AA7" w14:textId="77777777" w:rsidR="00730143" w:rsidRDefault="00730143" w:rsidP="00BF7A4D">
            <w:pPr>
              <w:pStyle w:val="Body"/>
              <w:spacing w:before="120"/>
              <w:rPr>
                <w:b/>
                <w:bCs/>
              </w:rPr>
            </w:pPr>
          </w:p>
          <w:p w14:paraId="731060D2" w14:textId="77777777" w:rsidR="00730143" w:rsidRDefault="00730143" w:rsidP="00BF7A4D">
            <w:pPr>
              <w:pStyle w:val="Body"/>
              <w:spacing w:before="120"/>
              <w:rPr>
                <w:b/>
                <w:bCs/>
              </w:rPr>
            </w:pPr>
          </w:p>
          <w:p w14:paraId="22F24A2D" w14:textId="77777777" w:rsidR="00730143" w:rsidRDefault="00730143" w:rsidP="00BF7A4D">
            <w:pPr>
              <w:pStyle w:val="Body"/>
              <w:spacing w:before="120"/>
              <w:rPr>
                <w:b/>
                <w:bCs/>
              </w:rPr>
            </w:pPr>
          </w:p>
          <w:p w14:paraId="5BDAAC12" w14:textId="77777777" w:rsidR="00730143" w:rsidRDefault="00730143" w:rsidP="00BF7A4D">
            <w:pPr>
              <w:pStyle w:val="Body"/>
              <w:spacing w:before="120"/>
              <w:rPr>
                <w:b/>
                <w:bCs/>
              </w:rPr>
            </w:pPr>
          </w:p>
          <w:p w14:paraId="25E7F85D" w14:textId="77777777" w:rsidR="00730143" w:rsidRDefault="00730143" w:rsidP="00BF7A4D">
            <w:pPr>
              <w:pStyle w:val="Body"/>
              <w:spacing w:before="120"/>
              <w:rPr>
                <w:b/>
                <w:bCs/>
              </w:rPr>
            </w:pPr>
          </w:p>
          <w:p w14:paraId="78EA2013" w14:textId="77777777" w:rsidR="00730143" w:rsidRDefault="00730143" w:rsidP="00BF7A4D">
            <w:pPr>
              <w:pStyle w:val="Body"/>
              <w:spacing w:before="120"/>
              <w:rPr>
                <w:b/>
                <w:bCs/>
              </w:rPr>
            </w:pPr>
          </w:p>
          <w:p w14:paraId="6F993F4D" w14:textId="77777777" w:rsidR="00730143" w:rsidRDefault="00730143" w:rsidP="00BF7A4D">
            <w:pPr>
              <w:pStyle w:val="Body"/>
              <w:spacing w:before="120"/>
              <w:rPr>
                <w:b/>
                <w:bCs/>
              </w:rPr>
            </w:pPr>
          </w:p>
          <w:p w14:paraId="5780B4DC" w14:textId="77777777" w:rsidR="00730143" w:rsidRDefault="00730143" w:rsidP="00BF7A4D">
            <w:pPr>
              <w:pStyle w:val="Body"/>
              <w:spacing w:before="120"/>
              <w:rPr>
                <w:b/>
                <w:bCs/>
              </w:rPr>
            </w:pPr>
          </w:p>
          <w:p w14:paraId="4F1950BE" w14:textId="77777777" w:rsidR="00730143" w:rsidRDefault="00730143" w:rsidP="00BF7A4D">
            <w:pPr>
              <w:pStyle w:val="Body"/>
              <w:spacing w:before="120"/>
              <w:rPr>
                <w:b/>
                <w:bCs/>
              </w:rPr>
            </w:pPr>
          </w:p>
          <w:p w14:paraId="14E25A41" w14:textId="77777777" w:rsidR="00730143" w:rsidRDefault="00730143" w:rsidP="00BF7A4D">
            <w:pPr>
              <w:pStyle w:val="Body"/>
              <w:spacing w:before="120"/>
              <w:rPr>
                <w:b/>
                <w:bCs/>
              </w:rPr>
            </w:pPr>
          </w:p>
          <w:p w14:paraId="722A585E" w14:textId="77777777" w:rsidR="00730143" w:rsidRDefault="00730143" w:rsidP="00BF7A4D">
            <w:pPr>
              <w:pStyle w:val="Body"/>
              <w:spacing w:before="120"/>
              <w:rPr>
                <w:b/>
                <w:bCs/>
              </w:rPr>
            </w:pPr>
          </w:p>
          <w:p w14:paraId="02D1D978" w14:textId="77777777" w:rsidR="00730143" w:rsidRDefault="00730143" w:rsidP="00BF7A4D">
            <w:pPr>
              <w:pStyle w:val="Body"/>
              <w:spacing w:before="120"/>
              <w:rPr>
                <w:b/>
                <w:bCs/>
              </w:rPr>
            </w:pPr>
          </w:p>
          <w:p w14:paraId="0F60CA1F" w14:textId="77777777" w:rsidR="00730143" w:rsidRDefault="00730143" w:rsidP="00BF7A4D">
            <w:pPr>
              <w:pStyle w:val="Body"/>
              <w:spacing w:before="120"/>
              <w:rPr>
                <w:b/>
                <w:bCs/>
              </w:rPr>
            </w:pPr>
          </w:p>
          <w:p w14:paraId="40F47E5A" w14:textId="77777777" w:rsidR="00730143" w:rsidRDefault="00730143" w:rsidP="00BF7A4D">
            <w:pPr>
              <w:pStyle w:val="Body"/>
              <w:spacing w:before="120"/>
              <w:rPr>
                <w:b/>
                <w:bCs/>
              </w:rPr>
            </w:pPr>
          </w:p>
          <w:p w14:paraId="5D6E1CB8" w14:textId="77777777" w:rsidR="00730143" w:rsidRDefault="00730143" w:rsidP="00BF7A4D">
            <w:pPr>
              <w:pStyle w:val="Body"/>
              <w:spacing w:before="120"/>
              <w:rPr>
                <w:b/>
                <w:bCs/>
              </w:rPr>
            </w:pPr>
          </w:p>
          <w:p w14:paraId="04E12D86" w14:textId="77777777" w:rsidR="00730143" w:rsidRDefault="00730143" w:rsidP="00BF7A4D">
            <w:pPr>
              <w:pStyle w:val="Body"/>
              <w:spacing w:before="120"/>
              <w:rPr>
                <w:b/>
                <w:bCs/>
              </w:rPr>
            </w:pPr>
          </w:p>
          <w:p w14:paraId="01B1B53E" w14:textId="2AA8513C" w:rsidR="00860A40" w:rsidRPr="00860A40" w:rsidRDefault="00860A40" w:rsidP="00BF7A4D">
            <w:pPr>
              <w:pStyle w:val="Body"/>
              <w:spacing w:before="120"/>
              <w:rPr>
                <w:b/>
                <w:bCs/>
              </w:rPr>
            </w:pPr>
          </w:p>
        </w:tc>
      </w:tr>
    </w:tbl>
    <w:p w14:paraId="3861568A" w14:textId="77777777" w:rsidR="00B35CB6" w:rsidRPr="00860A40" w:rsidRDefault="00B35CB6" w:rsidP="00860A40">
      <w:pPr>
        <w:pStyle w:val="Body"/>
        <w:spacing w:after="0"/>
        <w:rPr>
          <w:sz w:val="28"/>
          <w:szCs w:val="28"/>
        </w:rPr>
      </w:pPr>
    </w:p>
    <w:p w14:paraId="3AA8B641" w14:textId="578B737E" w:rsidR="001329AB" w:rsidRPr="00837299" w:rsidRDefault="006D3B6A" w:rsidP="00860A40">
      <w:pPr>
        <w:pStyle w:val="Body"/>
        <w:spacing w:after="0"/>
        <w:jc w:val="center"/>
        <w:rPr>
          <w:sz w:val="24"/>
          <w:szCs w:val="24"/>
        </w:rPr>
      </w:pPr>
      <w:r w:rsidRPr="00837299">
        <w:rPr>
          <w:sz w:val="24"/>
          <w:szCs w:val="24"/>
        </w:rPr>
        <w:t>To be sent to</w:t>
      </w:r>
      <w:r w:rsidR="00860A40" w:rsidRPr="00837299">
        <w:rPr>
          <w:sz w:val="24"/>
          <w:szCs w:val="24"/>
        </w:rPr>
        <w:t xml:space="preserve"> </w:t>
      </w:r>
      <w:hyperlink r:id="rId11" w:history="1">
        <w:r w:rsidR="00CD4637" w:rsidRPr="00837299">
          <w:rPr>
            <w:rStyle w:val="Hyperlink"/>
            <w:sz w:val="24"/>
            <w:szCs w:val="24"/>
            <w:lang w:eastAsia="en-AU"/>
          </w:rPr>
          <w:t>CompanySecretary@rslqld.org</w:t>
        </w:r>
      </w:hyperlink>
      <w:r w:rsidR="00860A40" w:rsidRPr="00837299">
        <w:rPr>
          <w:sz w:val="24"/>
          <w:szCs w:val="24"/>
          <w:lang w:eastAsia="en-AU"/>
        </w:rPr>
        <w:t xml:space="preserve"> b</w:t>
      </w:r>
      <w:r w:rsidRPr="00837299">
        <w:rPr>
          <w:sz w:val="24"/>
          <w:szCs w:val="24"/>
        </w:rPr>
        <w:t xml:space="preserve">y </w:t>
      </w:r>
      <w:r w:rsidRPr="00837299">
        <w:rPr>
          <w:b/>
          <w:bCs/>
          <w:sz w:val="24"/>
          <w:szCs w:val="24"/>
        </w:rPr>
        <w:t xml:space="preserve">5pm </w:t>
      </w:r>
      <w:bookmarkStart w:id="0" w:name="OpenAt"/>
      <w:bookmarkEnd w:id="0"/>
      <w:r w:rsidR="00C7728D">
        <w:rPr>
          <w:b/>
          <w:bCs/>
          <w:sz w:val="24"/>
          <w:szCs w:val="24"/>
        </w:rPr>
        <w:t>Friday 26</w:t>
      </w:r>
      <w:r w:rsidRPr="00837299">
        <w:rPr>
          <w:b/>
          <w:bCs/>
          <w:sz w:val="24"/>
          <w:szCs w:val="24"/>
        </w:rPr>
        <w:t xml:space="preserve"> April 2024</w:t>
      </w:r>
      <w:r w:rsidR="00CD4637" w:rsidRPr="00837299">
        <w:rPr>
          <w:b/>
          <w:bCs/>
          <w:sz w:val="24"/>
          <w:szCs w:val="24"/>
        </w:rPr>
        <w:t>.</w:t>
      </w:r>
    </w:p>
    <w:sectPr w:rsidR="001329AB" w:rsidRPr="00837299" w:rsidSect="0038779C">
      <w:headerReference w:type="default" r:id="rId12"/>
      <w:footerReference w:type="default" r:id="rId13"/>
      <w:headerReference w:type="first" r:id="rId14"/>
      <w:pgSz w:w="11906" w:h="16838"/>
      <w:pgMar w:top="2410" w:right="992" w:bottom="992"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150B6" w14:textId="77777777" w:rsidR="0038779C" w:rsidRDefault="0038779C" w:rsidP="0024454C">
      <w:r>
        <w:separator/>
      </w:r>
    </w:p>
  </w:endnote>
  <w:endnote w:type="continuationSeparator" w:id="0">
    <w:p w14:paraId="53EB7777" w14:textId="77777777" w:rsidR="0038779C" w:rsidRDefault="0038779C" w:rsidP="0024454C">
      <w:r>
        <w:continuationSeparator/>
      </w:r>
    </w:p>
  </w:endnote>
  <w:endnote w:type="continuationNotice" w:id="1">
    <w:p w14:paraId="06664C2A" w14:textId="77777777" w:rsidR="0038779C" w:rsidRDefault="00387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Arial Narrow Bold">
    <w:charset w:val="00"/>
    <w:family w:val="auto"/>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5623175"/>
      <w:docPartObj>
        <w:docPartGallery w:val="Page Numbers (Bottom of Page)"/>
        <w:docPartUnique/>
      </w:docPartObj>
    </w:sdtPr>
    <w:sdtContent>
      <w:sdt>
        <w:sdtPr>
          <w:id w:val="-1705238520"/>
          <w:docPartObj>
            <w:docPartGallery w:val="Page Numbers (Top of Page)"/>
            <w:docPartUnique/>
          </w:docPartObj>
        </w:sdtPr>
        <w:sdtContent>
          <w:p w14:paraId="29E81253" w14:textId="01347DEF" w:rsidR="00117AF1" w:rsidRDefault="00117AF1" w:rsidP="008C1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BE9531" w14:textId="77777777" w:rsidR="00117AF1" w:rsidRDefault="00117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C1D24" w14:textId="77777777" w:rsidR="0038779C" w:rsidRDefault="0038779C" w:rsidP="0024454C">
      <w:r>
        <w:separator/>
      </w:r>
    </w:p>
  </w:footnote>
  <w:footnote w:type="continuationSeparator" w:id="0">
    <w:p w14:paraId="4304D8D0" w14:textId="77777777" w:rsidR="0038779C" w:rsidRDefault="0038779C" w:rsidP="0024454C">
      <w:r>
        <w:continuationSeparator/>
      </w:r>
    </w:p>
  </w:footnote>
  <w:footnote w:type="continuationNotice" w:id="1">
    <w:p w14:paraId="5BE7380E" w14:textId="77777777" w:rsidR="0038779C" w:rsidRDefault="003877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EC23E" w14:textId="0CE70AB3" w:rsidR="004966ED" w:rsidRPr="00983B87" w:rsidRDefault="004966ED" w:rsidP="00804D9C">
    <w:pPr>
      <w:pStyle w:val="Default"/>
      <w:jc w:val="right"/>
      <w:rPr>
        <w:b/>
        <w:sz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5D29C" w14:textId="77777777" w:rsidR="00C9058B" w:rsidRDefault="00C9058B" w:rsidP="00C9058B">
    <w:pPr>
      <w:tabs>
        <w:tab w:val="center" w:pos="4513"/>
        <w:tab w:val="right" w:pos="9026"/>
      </w:tabs>
      <w:rPr>
        <w:rFonts w:ascii="Arial Narrow" w:eastAsia="Arial" w:hAnsi="Arial Narrow" w:cs="Times New Roman"/>
        <w:color w:val="FFFFFF"/>
        <w:sz w:val="32"/>
        <w:szCs w:val="32"/>
      </w:rPr>
    </w:pPr>
  </w:p>
  <w:p w14:paraId="4375C8C3" w14:textId="217E53E9" w:rsidR="00AE7CD7" w:rsidRPr="00C9058B" w:rsidRDefault="00253F6E" w:rsidP="00C9058B">
    <w:pPr>
      <w:tabs>
        <w:tab w:val="center" w:pos="4513"/>
        <w:tab w:val="right" w:pos="9026"/>
      </w:tabs>
      <w:rPr>
        <w:rFonts w:ascii="Arial Narrow" w:eastAsia="Arial" w:hAnsi="Arial Narrow" w:cs="Times New Roman"/>
        <w:color w:val="FFFFFF"/>
        <w:sz w:val="32"/>
        <w:szCs w:val="32"/>
      </w:rPr>
    </w:pPr>
    <w:r w:rsidRPr="00C9058B">
      <w:rPr>
        <w:rFonts w:ascii="Arial Narrow" w:eastAsia="Arial" w:hAnsi="Arial Narrow" w:cs="Times New Roman"/>
        <w:color w:val="FFFFFF"/>
        <w:sz w:val="36"/>
        <w:szCs w:val="36"/>
      </w:rPr>
      <w:t>2024 AGM</w:t>
    </w:r>
    <w:r w:rsidR="00C9058B" w:rsidRPr="00C9058B">
      <w:rPr>
        <w:rFonts w:ascii="Arial Narrow" w:eastAsia="Arial" w:hAnsi="Arial Narrow" w:cs="Times New Roman"/>
        <w:color w:val="FFFFFF"/>
        <w:sz w:val="36"/>
        <w:szCs w:val="36"/>
      </w:rPr>
      <w:t xml:space="preserve"> – </w:t>
    </w:r>
    <w:r w:rsidR="00AE7CD7" w:rsidRPr="00C9058B">
      <w:rPr>
        <w:rFonts w:ascii="Arial Narrow" w:eastAsia="Arial" w:hAnsi="Arial Narrow" w:cs="Times New Roman"/>
        <w:color w:val="FFFFFF"/>
        <w:sz w:val="36"/>
        <w:szCs w:val="36"/>
      </w:rPr>
      <w:t xml:space="preserve">Notice of Motion </w:t>
    </w:r>
  </w:p>
  <w:p w14:paraId="34A521A6" w14:textId="09A36036" w:rsidR="000952CB" w:rsidRPr="005937BF" w:rsidRDefault="00C85649" w:rsidP="005937BF">
    <w:pPr>
      <w:pStyle w:val="Default"/>
      <w:jc w:val="right"/>
      <w:rPr>
        <w:b/>
        <w:bCs/>
        <w:color w:val="16365D"/>
        <w:sz w:val="26"/>
        <w:szCs w:val="26"/>
      </w:rPr>
    </w:pPr>
    <w:r>
      <w:rPr>
        <w:noProof/>
      </w:rPr>
      <w:drawing>
        <wp:anchor distT="0" distB="0" distL="114300" distR="114300" simplePos="0" relativeHeight="251658240" behindDoc="1" locked="1" layoutInCell="1" allowOverlap="1" wp14:anchorId="204F29EF" wp14:editId="3CC09E8A">
          <wp:simplePos x="0" y="0"/>
          <wp:positionH relativeFrom="page">
            <wp:align>right</wp:align>
          </wp:positionH>
          <wp:positionV relativeFrom="page">
            <wp:align>top</wp:align>
          </wp:positionV>
          <wp:extent cx="15119985" cy="1259840"/>
          <wp:effectExtent l="0" t="0" r="5715" b="0"/>
          <wp:wrapNone/>
          <wp:docPr id="1185071165" name="Picture 118507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
                  <a:stretch>
                    <a:fillRect/>
                  </a:stretch>
                </pic:blipFill>
                <pic:spPr bwMode="auto">
                  <a:xfrm>
                    <a:off x="0" y="0"/>
                    <a:ext cx="151199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08435A"/>
    <w:multiLevelType w:val="hybridMultilevel"/>
    <w:tmpl w:val="ACEEC9B0"/>
    <w:lvl w:ilvl="0" w:tplc="E0AA9D50">
      <w:start w:val="1"/>
      <w:numFmt w:val="decimal"/>
      <w:pStyle w:val="Bodynumberedpoin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4E24FF"/>
    <w:multiLevelType w:val="hybridMultilevel"/>
    <w:tmpl w:val="85EE7378"/>
    <w:lvl w:ilvl="0" w:tplc="6140582A">
      <w:start w:val="1"/>
      <w:numFmt w:val="bullet"/>
      <w:pStyle w:val="Bodybulletpoin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F826C9"/>
    <w:multiLevelType w:val="hybridMultilevel"/>
    <w:tmpl w:val="2C3A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6396833">
    <w:abstractNumId w:val="2"/>
  </w:num>
  <w:num w:numId="2" w16cid:durableId="485629149">
    <w:abstractNumId w:val="1"/>
  </w:num>
  <w:num w:numId="3" w16cid:durableId="901140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E7"/>
    <w:rsid w:val="00000B17"/>
    <w:rsid w:val="00005E6F"/>
    <w:rsid w:val="000145F5"/>
    <w:rsid w:val="00016F11"/>
    <w:rsid w:val="00024067"/>
    <w:rsid w:val="00037B96"/>
    <w:rsid w:val="000412C1"/>
    <w:rsid w:val="00063F24"/>
    <w:rsid w:val="00064437"/>
    <w:rsid w:val="000677C5"/>
    <w:rsid w:val="00085BA6"/>
    <w:rsid w:val="000952CB"/>
    <w:rsid w:val="000968C9"/>
    <w:rsid w:val="000A5252"/>
    <w:rsid w:val="000B1393"/>
    <w:rsid w:val="000B2006"/>
    <w:rsid w:val="000C49D7"/>
    <w:rsid w:val="000D2D71"/>
    <w:rsid w:val="000E2163"/>
    <w:rsid w:val="000F4578"/>
    <w:rsid w:val="00117339"/>
    <w:rsid w:val="00117AF1"/>
    <w:rsid w:val="001249A8"/>
    <w:rsid w:val="00130A23"/>
    <w:rsid w:val="00131AA8"/>
    <w:rsid w:val="001324A0"/>
    <w:rsid w:val="001329AB"/>
    <w:rsid w:val="00133449"/>
    <w:rsid w:val="00136B43"/>
    <w:rsid w:val="00140B36"/>
    <w:rsid w:val="00153BB0"/>
    <w:rsid w:val="00154582"/>
    <w:rsid w:val="00174118"/>
    <w:rsid w:val="001779B0"/>
    <w:rsid w:val="001926F6"/>
    <w:rsid w:val="00197E13"/>
    <w:rsid w:val="001A47F1"/>
    <w:rsid w:val="001B35F6"/>
    <w:rsid w:val="001B3E11"/>
    <w:rsid w:val="001B7B5F"/>
    <w:rsid w:val="001C1294"/>
    <w:rsid w:val="001C676C"/>
    <w:rsid w:val="001D6EAE"/>
    <w:rsid w:val="001F0C10"/>
    <w:rsid w:val="001F591D"/>
    <w:rsid w:val="00203CE8"/>
    <w:rsid w:val="00206935"/>
    <w:rsid w:val="0022105E"/>
    <w:rsid w:val="002239E1"/>
    <w:rsid w:val="0022451C"/>
    <w:rsid w:val="002429ED"/>
    <w:rsid w:val="0024454C"/>
    <w:rsid w:val="00253F6E"/>
    <w:rsid w:val="0026214E"/>
    <w:rsid w:val="00266EE4"/>
    <w:rsid w:val="002804B0"/>
    <w:rsid w:val="00282C7D"/>
    <w:rsid w:val="0029327D"/>
    <w:rsid w:val="00295CD3"/>
    <w:rsid w:val="002A14EE"/>
    <w:rsid w:val="002A1C37"/>
    <w:rsid w:val="002A32E9"/>
    <w:rsid w:val="002A4571"/>
    <w:rsid w:val="002A4859"/>
    <w:rsid w:val="002A4DE1"/>
    <w:rsid w:val="002C126A"/>
    <w:rsid w:val="002C574E"/>
    <w:rsid w:val="002C745E"/>
    <w:rsid w:val="002D48A7"/>
    <w:rsid w:val="002E133B"/>
    <w:rsid w:val="002E775A"/>
    <w:rsid w:val="002F1CE8"/>
    <w:rsid w:val="003069EE"/>
    <w:rsid w:val="0033419D"/>
    <w:rsid w:val="003413CB"/>
    <w:rsid w:val="003459ED"/>
    <w:rsid w:val="00374AE9"/>
    <w:rsid w:val="0038088B"/>
    <w:rsid w:val="0038397D"/>
    <w:rsid w:val="00384BE4"/>
    <w:rsid w:val="0038779C"/>
    <w:rsid w:val="00391996"/>
    <w:rsid w:val="003A25C2"/>
    <w:rsid w:val="003B137B"/>
    <w:rsid w:val="003B497A"/>
    <w:rsid w:val="003C1E9A"/>
    <w:rsid w:val="003C78AB"/>
    <w:rsid w:val="003D6285"/>
    <w:rsid w:val="003E3CF3"/>
    <w:rsid w:val="003E5814"/>
    <w:rsid w:val="00413122"/>
    <w:rsid w:val="004421F1"/>
    <w:rsid w:val="00463A2E"/>
    <w:rsid w:val="00480A8A"/>
    <w:rsid w:val="00487C14"/>
    <w:rsid w:val="004925F0"/>
    <w:rsid w:val="00492D6E"/>
    <w:rsid w:val="00494883"/>
    <w:rsid w:val="004966ED"/>
    <w:rsid w:val="004A3389"/>
    <w:rsid w:val="004B329C"/>
    <w:rsid w:val="004B561C"/>
    <w:rsid w:val="004B6F64"/>
    <w:rsid w:val="004C0035"/>
    <w:rsid w:val="004C3E79"/>
    <w:rsid w:val="004E0B07"/>
    <w:rsid w:val="004E2554"/>
    <w:rsid w:val="004E5B8D"/>
    <w:rsid w:val="00506256"/>
    <w:rsid w:val="005337CD"/>
    <w:rsid w:val="00540D7F"/>
    <w:rsid w:val="0054375A"/>
    <w:rsid w:val="00550C47"/>
    <w:rsid w:val="00551071"/>
    <w:rsid w:val="00573373"/>
    <w:rsid w:val="00576B4E"/>
    <w:rsid w:val="005937BF"/>
    <w:rsid w:val="0059638A"/>
    <w:rsid w:val="005A635B"/>
    <w:rsid w:val="005B27D5"/>
    <w:rsid w:val="005B2BBB"/>
    <w:rsid w:val="005B42E2"/>
    <w:rsid w:val="005C0C6C"/>
    <w:rsid w:val="005C7314"/>
    <w:rsid w:val="005D1AC5"/>
    <w:rsid w:val="005D4973"/>
    <w:rsid w:val="005E0995"/>
    <w:rsid w:val="005E5E08"/>
    <w:rsid w:val="005E6708"/>
    <w:rsid w:val="006046AC"/>
    <w:rsid w:val="0061288F"/>
    <w:rsid w:val="006257EA"/>
    <w:rsid w:val="006402AE"/>
    <w:rsid w:val="00650376"/>
    <w:rsid w:val="00650B8C"/>
    <w:rsid w:val="00651D36"/>
    <w:rsid w:val="0065257F"/>
    <w:rsid w:val="00657910"/>
    <w:rsid w:val="00664131"/>
    <w:rsid w:val="006747DA"/>
    <w:rsid w:val="006A0FE4"/>
    <w:rsid w:val="006A1EB4"/>
    <w:rsid w:val="006D3B6A"/>
    <w:rsid w:val="00703BEA"/>
    <w:rsid w:val="00715830"/>
    <w:rsid w:val="007300BA"/>
    <w:rsid w:val="00730143"/>
    <w:rsid w:val="00737383"/>
    <w:rsid w:val="00740665"/>
    <w:rsid w:val="007461FB"/>
    <w:rsid w:val="00747921"/>
    <w:rsid w:val="007552E1"/>
    <w:rsid w:val="007577A4"/>
    <w:rsid w:val="00772F8E"/>
    <w:rsid w:val="00780AE3"/>
    <w:rsid w:val="00786E35"/>
    <w:rsid w:val="00796121"/>
    <w:rsid w:val="007A228E"/>
    <w:rsid w:val="007A728F"/>
    <w:rsid w:val="007D1855"/>
    <w:rsid w:val="007D6427"/>
    <w:rsid w:val="007E7923"/>
    <w:rsid w:val="007F4351"/>
    <w:rsid w:val="007F573E"/>
    <w:rsid w:val="008013FC"/>
    <w:rsid w:val="00804D9C"/>
    <w:rsid w:val="0082082C"/>
    <w:rsid w:val="008247B6"/>
    <w:rsid w:val="00826F5B"/>
    <w:rsid w:val="008277A2"/>
    <w:rsid w:val="008359A1"/>
    <w:rsid w:val="0083620A"/>
    <w:rsid w:val="00836BFE"/>
    <w:rsid w:val="00837299"/>
    <w:rsid w:val="008429C0"/>
    <w:rsid w:val="0084583B"/>
    <w:rsid w:val="00860A40"/>
    <w:rsid w:val="00891D28"/>
    <w:rsid w:val="008B76A7"/>
    <w:rsid w:val="008B7ABE"/>
    <w:rsid w:val="008C1F1B"/>
    <w:rsid w:val="008D015E"/>
    <w:rsid w:val="008F06F4"/>
    <w:rsid w:val="009023C3"/>
    <w:rsid w:val="00904B43"/>
    <w:rsid w:val="00905A9E"/>
    <w:rsid w:val="00935741"/>
    <w:rsid w:val="00957142"/>
    <w:rsid w:val="00970E17"/>
    <w:rsid w:val="00983B87"/>
    <w:rsid w:val="009A755B"/>
    <w:rsid w:val="009B10E7"/>
    <w:rsid w:val="009C2CF9"/>
    <w:rsid w:val="009D1545"/>
    <w:rsid w:val="009D4E16"/>
    <w:rsid w:val="009E1D01"/>
    <w:rsid w:val="009F132B"/>
    <w:rsid w:val="00A00F61"/>
    <w:rsid w:val="00A23E83"/>
    <w:rsid w:val="00A26E95"/>
    <w:rsid w:val="00A36ED7"/>
    <w:rsid w:val="00A61551"/>
    <w:rsid w:val="00A73E83"/>
    <w:rsid w:val="00A744C7"/>
    <w:rsid w:val="00A74D0C"/>
    <w:rsid w:val="00A74D74"/>
    <w:rsid w:val="00A81421"/>
    <w:rsid w:val="00A82CB6"/>
    <w:rsid w:val="00A83FDC"/>
    <w:rsid w:val="00AB08A3"/>
    <w:rsid w:val="00AD2156"/>
    <w:rsid w:val="00AE1059"/>
    <w:rsid w:val="00AE7CD7"/>
    <w:rsid w:val="00B0752D"/>
    <w:rsid w:val="00B359F3"/>
    <w:rsid w:val="00B35CB6"/>
    <w:rsid w:val="00B411A1"/>
    <w:rsid w:val="00B6095A"/>
    <w:rsid w:val="00B64CB9"/>
    <w:rsid w:val="00B72EA5"/>
    <w:rsid w:val="00B74033"/>
    <w:rsid w:val="00B8046D"/>
    <w:rsid w:val="00B83D4C"/>
    <w:rsid w:val="00B95ECA"/>
    <w:rsid w:val="00BA3207"/>
    <w:rsid w:val="00BB6B11"/>
    <w:rsid w:val="00BC1DAB"/>
    <w:rsid w:val="00BC41C6"/>
    <w:rsid w:val="00BD1EF0"/>
    <w:rsid w:val="00BD61E1"/>
    <w:rsid w:val="00BF5B63"/>
    <w:rsid w:val="00BF7A4D"/>
    <w:rsid w:val="00C029A6"/>
    <w:rsid w:val="00C039E1"/>
    <w:rsid w:val="00C1053C"/>
    <w:rsid w:val="00C21475"/>
    <w:rsid w:val="00C40F4B"/>
    <w:rsid w:val="00C53989"/>
    <w:rsid w:val="00C60821"/>
    <w:rsid w:val="00C60B2D"/>
    <w:rsid w:val="00C61ABD"/>
    <w:rsid w:val="00C7728D"/>
    <w:rsid w:val="00C83A0D"/>
    <w:rsid w:val="00C84C72"/>
    <w:rsid w:val="00C85649"/>
    <w:rsid w:val="00C86982"/>
    <w:rsid w:val="00C9058B"/>
    <w:rsid w:val="00CD13AA"/>
    <w:rsid w:val="00CD4637"/>
    <w:rsid w:val="00CF34E0"/>
    <w:rsid w:val="00D07073"/>
    <w:rsid w:val="00D1170D"/>
    <w:rsid w:val="00D13C13"/>
    <w:rsid w:val="00D218A6"/>
    <w:rsid w:val="00D343D5"/>
    <w:rsid w:val="00D46962"/>
    <w:rsid w:val="00D47DD4"/>
    <w:rsid w:val="00D564EC"/>
    <w:rsid w:val="00D651DC"/>
    <w:rsid w:val="00D75EE2"/>
    <w:rsid w:val="00D8476E"/>
    <w:rsid w:val="00D934D7"/>
    <w:rsid w:val="00DC0310"/>
    <w:rsid w:val="00DD0275"/>
    <w:rsid w:val="00DE15F0"/>
    <w:rsid w:val="00DE7369"/>
    <w:rsid w:val="00E0705C"/>
    <w:rsid w:val="00E57C4A"/>
    <w:rsid w:val="00E602E7"/>
    <w:rsid w:val="00E60D14"/>
    <w:rsid w:val="00E6161C"/>
    <w:rsid w:val="00E65F8F"/>
    <w:rsid w:val="00E66A25"/>
    <w:rsid w:val="00E90D78"/>
    <w:rsid w:val="00E9310D"/>
    <w:rsid w:val="00EB1919"/>
    <w:rsid w:val="00EC4028"/>
    <w:rsid w:val="00EC4B52"/>
    <w:rsid w:val="00EC5C98"/>
    <w:rsid w:val="00ED1D8F"/>
    <w:rsid w:val="00ED38BE"/>
    <w:rsid w:val="00EF0B48"/>
    <w:rsid w:val="00EF1171"/>
    <w:rsid w:val="00EF62BE"/>
    <w:rsid w:val="00F040EF"/>
    <w:rsid w:val="00F121C1"/>
    <w:rsid w:val="00F15145"/>
    <w:rsid w:val="00F418AA"/>
    <w:rsid w:val="00F45CBD"/>
    <w:rsid w:val="00F61189"/>
    <w:rsid w:val="00F664F5"/>
    <w:rsid w:val="00F735CF"/>
    <w:rsid w:val="00F93678"/>
    <w:rsid w:val="00FB57D6"/>
    <w:rsid w:val="00FC5EF3"/>
    <w:rsid w:val="00FE1AFF"/>
    <w:rsid w:val="00FF08E4"/>
    <w:rsid w:val="00FF4BF4"/>
    <w:rsid w:val="3DBAC8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7D92E"/>
  <w15:chartTrackingRefBased/>
  <w15:docId w15:val="{6768458E-CB05-4784-BDD2-E1FEE667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EF3"/>
    <w:pPr>
      <w:spacing w:after="0" w:line="240" w:lineRule="auto"/>
    </w:pPr>
    <w:rPr>
      <w:rFonts w:ascii="Arial" w:hAnsi="Arial"/>
    </w:rPr>
  </w:style>
  <w:style w:type="paragraph" w:styleId="Heading1">
    <w:name w:val="heading 1"/>
    <w:basedOn w:val="Default"/>
    <w:next w:val="Normal"/>
    <w:link w:val="Heading1Char"/>
    <w:uiPriority w:val="9"/>
    <w:qFormat/>
    <w:rsid w:val="00506256"/>
    <w:pPr>
      <w:outlineLvl w:val="0"/>
    </w:pPr>
    <w:rPr>
      <w:b/>
      <w:bCs/>
      <w:color w:val="002745" w:themeColor="text1"/>
      <w:sz w:val="36"/>
      <w:szCs w:val="36"/>
    </w:rPr>
  </w:style>
  <w:style w:type="paragraph" w:styleId="Heading2">
    <w:name w:val="heading 2"/>
    <w:basedOn w:val="Body"/>
    <w:next w:val="Normal"/>
    <w:link w:val="Heading2Char"/>
    <w:uiPriority w:val="9"/>
    <w:unhideWhenUsed/>
    <w:qFormat/>
    <w:rsid w:val="00506256"/>
    <w:pPr>
      <w:spacing w:before="240"/>
      <w:outlineLvl w:val="1"/>
    </w:pPr>
    <w:rPr>
      <w:b/>
      <w:bCs/>
      <w:sz w:val="28"/>
      <w:szCs w:val="28"/>
    </w:rPr>
  </w:style>
  <w:style w:type="paragraph" w:styleId="Heading3">
    <w:name w:val="heading 3"/>
    <w:basedOn w:val="Body"/>
    <w:next w:val="Normal"/>
    <w:link w:val="Heading3Char"/>
    <w:uiPriority w:val="9"/>
    <w:unhideWhenUsed/>
    <w:rsid w:val="008277A2"/>
    <w:pPr>
      <w:ind w:left="284"/>
      <w:outlineLvl w:val="2"/>
    </w:pPr>
    <w:rPr>
      <w:b/>
      <w:bCs/>
      <w:sz w:val="24"/>
      <w:szCs w:val="24"/>
    </w:rPr>
  </w:style>
  <w:style w:type="paragraph" w:styleId="Heading4">
    <w:name w:val="heading 4"/>
    <w:basedOn w:val="Normal"/>
    <w:next w:val="Normal"/>
    <w:link w:val="Heading4Char"/>
    <w:uiPriority w:val="9"/>
    <w:unhideWhenUsed/>
    <w:rsid w:val="00136B43"/>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rsid w:val="00136B43"/>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rsid w:val="00136B43"/>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136B43"/>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36B43"/>
    <w:pPr>
      <w:keepNext/>
      <w:keepLines/>
      <w:spacing w:before="40"/>
      <w:outlineLvl w:val="7"/>
    </w:pPr>
    <w:rPr>
      <w:rFonts w:asciiTheme="majorHAnsi" w:eastAsiaTheme="majorEastAsia" w:hAnsiTheme="majorHAnsi" w:cstheme="majorBidi"/>
      <w:color w:val="002745" w:themeColor="text1"/>
      <w:sz w:val="21"/>
      <w:szCs w:val="21"/>
    </w:rPr>
  </w:style>
  <w:style w:type="paragraph" w:styleId="Heading9">
    <w:name w:val="heading 9"/>
    <w:basedOn w:val="Normal"/>
    <w:next w:val="Normal"/>
    <w:link w:val="Heading9Char"/>
    <w:uiPriority w:val="9"/>
    <w:unhideWhenUsed/>
    <w:qFormat/>
    <w:rsid w:val="00136B43"/>
    <w:pPr>
      <w:keepNext/>
      <w:keepLines/>
      <w:spacing w:before="40"/>
      <w:outlineLvl w:val="8"/>
    </w:pPr>
    <w:rPr>
      <w:rFonts w:asciiTheme="majorHAnsi" w:eastAsiaTheme="majorEastAsia" w:hAnsiTheme="majorHAnsi" w:cstheme="majorBidi"/>
      <w:i/>
      <w:iCs/>
      <w:color w:val="002745"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D6E"/>
    <w:pPr>
      <w:tabs>
        <w:tab w:val="center" w:pos="4513"/>
        <w:tab w:val="right" w:pos="9026"/>
      </w:tabs>
    </w:pPr>
  </w:style>
  <w:style w:type="character" w:customStyle="1" w:styleId="HeaderChar">
    <w:name w:val="Header Char"/>
    <w:basedOn w:val="DefaultParagraphFont"/>
    <w:link w:val="Header"/>
    <w:uiPriority w:val="99"/>
    <w:rsid w:val="00492D6E"/>
  </w:style>
  <w:style w:type="paragraph" w:styleId="Footer">
    <w:name w:val="footer"/>
    <w:basedOn w:val="Normal"/>
    <w:link w:val="FooterChar"/>
    <w:uiPriority w:val="99"/>
    <w:unhideWhenUsed/>
    <w:rsid w:val="00492D6E"/>
    <w:pPr>
      <w:tabs>
        <w:tab w:val="center" w:pos="4513"/>
        <w:tab w:val="right" w:pos="9026"/>
      </w:tabs>
    </w:pPr>
  </w:style>
  <w:style w:type="character" w:customStyle="1" w:styleId="FooterChar">
    <w:name w:val="Footer Char"/>
    <w:basedOn w:val="DefaultParagraphFont"/>
    <w:link w:val="Footer"/>
    <w:uiPriority w:val="99"/>
    <w:rsid w:val="00492D6E"/>
  </w:style>
  <w:style w:type="paragraph" w:customStyle="1" w:styleId="BasicParagraph">
    <w:name w:val="[Basic Paragraph]"/>
    <w:basedOn w:val="Normal"/>
    <w:uiPriority w:val="99"/>
    <w:rsid w:val="002C574E"/>
    <w:pPr>
      <w:autoSpaceDE w:val="0"/>
      <w:autoSpaceDN w:val="0"/>
      <w:adjustRightInd w:val="0"/>
      <w:spacing w:line="288" w:lineRule="auto"/>
      <w:textAlignment w:val="center"/>
    </w:pPr>
    <w:rPr>
      <w:rFonts w:cs="Minion Pro"/>
      <w:color w:val="000000"/>
      <w:szCs w:val="24"/>
      <w:lang w:val="en-US"/>
    </w:rPr>
  </w:style>
  <w:style w:type="paragraph" w:styleId="NoSpacing">
    <w:name w:val="No Spacing"/>
    <w:uiPriority w:val="1"/>
    <w:rsid w:val="002C574E"/>
    <w:pPr>
      <w:spacing w:after="0" w:line="240" w:lineRule="auto"/>
    </w:pPr>
    <w:rPr>
      <w:rFonts w:ascii="Arial" w:hAnsi="Arial"/>
      <w:sz w:val="20"/>
    </w:rPr>
  </w:style>
  <w:style w:type="character" w:customStyle="1" w:styleId="Heading1Char">
    <w:name w:val="Heading 1 Char"/>
    <w:basedOn w:val="DefaultParagraphFont"/>
    <w:link w:val="Heading1"/>
    <w:uiPriority w:val="9"/>
    <w:rsid w:val="00506256"/>
    <w:rPr>
      <w:rFonts w:ascii="Arial" w:hAnsi="Arial" w:cs="Arial"/>
      <w:b/>
      <w:bCs/>
      <w:color w:val="002745" w:themeColor="text1"/>
      <w:sz w:val="36"/>
      <w:szCs w:val="36"/>
    </w:rPr>
  </w:style>
  <w:style w:type="character" w:customStyle="1" w:styleId="Heading2Char">
    <w:name w:val="Heading 2 Char"/>
    <w:basedOn w:val="DefaultParagraphFont"/>
    <w:link w:val="Heading2"/>
    <w:uiPriority w:val="9"/>
    <w:rsid w:val="00506256"/>
    <w:rPr>
      <w:rFonts w:ascii="Arial" w:hAnsi="Arial"/>
      <w:b/>
      <w:bCs/>
      <w:sz w:val="28"/>
      <w:szCs w:val="28"/>
    </w:rPr>
  </w:style>
  <w:style w:type="paragraph" w:styleId="Title">
    <w:name w:val="Title"/>
    <w:basedOn w:val="Normal"/>
    <w:next w:val="Normal"/>
    <w:link w:val="TitleChar"/>
    <w:uiPriority w:val="10"/>
    <w:qFormat/>
    <w:rsid w:val="00136B43"/>
    <w:pPr>
      <w:contextualSpacing/>
    </w:pPr>
    <w:rPr>
      <w:rFonts w:ascii="Arial Narrow Bold" w:eastAsiaTheme="majorEastAsia" w:hAnsi="Arial Narrow Bold" w:cstheme="majorBidi"/>
      <w:b/>
      <w:color w:val="002745" w:themeColor="text1"/>
      <w:spacing w:val="-10"/>
      <w:kern w:val="28"/>
      <w:sz w:val="96"/>
      <w:szCs w:val="56"/>
    </w:rPr>
  </w:style>
  <w:style w:type="character" w:customStyle="1" w:styleId="TitleChar">
    <w:name w:val="Title Char"/>
    <w:basedOn w:val="DefaultParagraphFont"/>
    <w:link w:val="Title"/>
    <w:uiPriority w:val="10"/>
    <w:rsid w:val="00136B43"/>
    <w:rPr>
      <w:rFonts w:ascii="Arial Narrow Bold" w:eastAsiaTheme="majorEastAsia" w:hAnsi="Arial Narrow Bold" w:cstheme="majorBidi"/>
      <w:b/>
      <w:color w:val="002745" w:themeColor="text1"/>
      <w:spacing w:val="-10"/>
      <w:kern w:val="28"/>
      <w:sz w:val="96"/>
      <w:szCs w:val="56"/>
    </w:rPr>
  </w:style>
  <w:style w:type="paragraph" w:styleId="Subtitle">
    <w:name w:val="Subtitle"/>
    <w:basedOn w:val="Normal"/>
    <w:next w:val="Normal"/>
    <w:link w:val="SubtitleChar"/>
    <w:uiPriority w:val="11"/>
    <w:qFormat/>
    <w:rsid w:val="00136B43"/>
    <w:pPr>
      <w:numPr>
        <w:ilvl w:val="1"/>
      </w:numPr>
      <w:spacing w:before="240" w:after="120"/>
    </w:pPr>
    <w:rPr>
      <w:rFonts w:eastAsiaTheme="minorEastAsia"/>
      <w:b/>
      <w:color w:val="002745" w:themeColor="text1"/>
      <w:spacing w:val="15"/>
      <w:sz w:val="24"/>
      <w:szCs w:val="24"/>
    </w:rPr>
  </w:style>
  <w:style w:type="character" w:customStyle="1" w:styleId="SubtitleChar">
    <w:name w:val="Subtitle Char"/>
    <w:basedOn w:val="DefaultParagraphFont"/>
    <w:link w:val="Subtitle"/>
    <w:uiPriority w:val="11"/>
    <w:rsid w:val="00136B43"/>
    <w:rPr>
      <w:rFonts w:ascii="Arial" w:eastAsiaTheme="minorEastAsia" w:hAnsi="Arial"/>
      <w:b/>
      <w:color w:val="002745" w:themeColor="text1"/>
      <w:spacing w:val="15"/>
      <w:sz w:val="24"/>
      <w:szCs w:val="24"/>
    </w:rPr>
  </w:style>
  <w:style w:type="character" w:styleId="SubtleEmphasis">
    <w:name w:val="Subtle Emphasis"/>
    <w:uiPriority w:val="19"/>
    <w:rsid w:val="002C574E"/>
    <w:rPr>
      <w:rFonts w:ascii="Arial" w:hAnsi="Arial"/>
      <w:i/>
      <w:iCs/>
      <w:color w:val="808080" w:themeColor="background1" w:themeShade="80"/>
      <w:sz w:val="20"/>
    </w:rPr>
  </w:style>
  <w:style w:type="character" w:styleId="Emphasis">
    <w:name w:val="Emphasis"/>
    <w:uiPriority w:val="20"/>
    <w:qFormat/>
    <w:rsid w:val="002C574E"/>
    <w:rPr>
      <w:rFonts w:ascii="Arial" w:hAnsi="Arial"/>
      <w:b w:val="0"/>
      <w:i/>
      <w:iCs/>
      <w:color w:val="auto"/>
      <w:sz w:val="20"/>
    </w:rPr>
  </w:style>
  <w:style w:type="character" w:styleId="IntenseEmphasis">
    <w:name w:val="Intense Emphasis"/>
    <w:basedOn w:val="Emphasis"/>
    <w:uiPriority w:val="21"/>
    <w:rsid w:val="002C574E"/>
    <w:rPr>
      <w:rFonts w:ascii="Arial" w:hAnsi="Arial"/>
      <w:b w:val="0"/>
      <w:i/>
      <w:iCs w:val="0"/>
      <w:color w:val="auto"/>
      <w:sz w:val="20"/>
    </w:rPr>
  </w:style>
  <w:style w:type="character" w:styleId="Strong">
    <w:name w:val="Strong"/>
    <w:basedOn w:val="DefaultParagraphFont"/>
    <w:uiPriority w:val="22"/>
    <w:qFormat/>
    <w:rsid w:val="0024454C"/>
    <w:rPr>
      <w:b/>
      <w:bCs/>
    </w:rPr>
  </w:style>
  <w:style w:type="paragraph" w:styleId="Quote">
    <w:name w:val="Quote"/>
    <w:basedOn w:val="Normal"/>
    <w:next w:val="Normal"/>
    <w:link w:val="QuoteChar"/>
    <w:autoRedefine/>
    <w:uiPriority w:val="29"/>
    <w:qFormat/>
    <w:rsid w:val="001D6EAE"/>
    <w:pPr>
      <w:spacing w:before="200" w:after="160"/>
      <w:ind w:right="1134"/>
    </w:pPr>
    <w:rPr>
      <w:rFonts w:ascii="Georgia" w:hAnsi="Georgia"/>
      <w:i/>
      <w:iCs/>
      <w:color w:val="002745" w:themeColor="text1"/>
      <w:sz w:val="28"/>
      <w:szCs w:val="28"/>
    </w:rPr>
  </w:style>
  <w:style w:type="character" w:customStyle="1" w:styleId="QuoteChar">
    <w:name w:val="Quote Char"/>
    <w:basedOn w:val="DefaultParagraphFont"/>
    <w:link w:val="Quote"/>
    <w:uiPriority w:val="29"/>
    <w:rsid w:val="001D6EAE"/>
    <w:rPr>
      <w:rFonts w:ascii="Georgia" w:hAnsi="Georgia"/>
      <w:i/>
      <w:iCs/>
      <w:color w:val="002745" w:themeColor="text1"/>
      <w:sz w:val="28"/>
      <w:szCs w:val="28"/>
    </w:rPr>
  </w:style>
  <w:style w:type="paragraph" w:styleId="IntenseQuote">
    <w:name w:val="Intense Quote"/>
    <w:basedOn w:val="Quote"/>
    <w:next w:val="Normal"/>
    <w:link w:val="IntenseQuoteChar"/>
    <w:uiPriority w:val="30"/>
    <w:rsid w:val="002C574E"/>
    <w:pPr>
      <w:pBdr>
        <w:top w:val="single" w:sz="4" w:space="10" w:color="FFBE00" w:themeColor="accent1"/>
        <w:bottom w:val="single" w:sz="4" w:space="10" w:color="FFBE00" w:themeColor="accent1"/>
      </w:pBdr>
      <w:spacing w:before="360" w:after="360"/>
      <w:ind w:left="862" w:right="862"/>
    </w:pPr>
    <w:rPr>
      <w:b/>
      <w:i w:val="0"/>
      <w:iCs w:val="0"/>
    </w:rPr>
  </w:style>
  <w:style w:type="character" w:customStyle="1" w:styleId="IntenseQuoteChar">
    <w:name w:val="Intense Quote Char"/>
    <w:basedOn w:val="DefaultParagraphFont"/>
    <w:link w:val="IntenseQuote"/>
    <w:uiPriority w:val="30"/>
    <w:rsid w:val="002C574E"/>
    <w:rPr>
      <w:rFonts w:ascii="Georgia" w:hAnsi="Georgia"/>
      <w:b/>
      <w:color w:val="005B8D"/>
      <w:sz w:val="20"/>
    </w:rPr>
  </w:style>
  <w:style w:type="character" w:customStyle="1" w:styleId="Heading3Char">
    <w:name w:val="Heading 3 Char"/>
    <w:basedOn w:val="DefaultParagraphFont"/>
    <w:link w:val="Heading3"/>
    <w:uiPriority w:val="9"/>
    <w:rsid w:val="008277A2"/>
    <w:rPr>
      <w:rFonts w:ascii="Arial" w:hAnsi="Arial"/>
      <w:b/>
      <w:bCs/>
      <w:sz w:val="24"/>
      <w:szCs w:val="24"/>
    </w:rPr>
  </w:style>
  <w:style w:type="character" w:customStyle="1" w:styleId="Heading4Char">
    <w:name w:val="Heading 4 Char"/>
    <w:basedOn w:val="DefaultParagraphFont"/>
    <w:link w:val="Heading4"/>
    <w:uiPriority w:val="9"/>
    <w:rsid w:val="00136B43"/>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136B43"/>
    <w:rPr>
      <w:rFonts w:asciiTheme="majorHAnsi" w:eastAsiaTheme="majorEastAsia" w:hAnsiTheme="majorHAnsi" w:cstheme="majorBidi"/>
    </w:rPr>
  </w:style>
  <w:style w:type="paragraph" w:customStyle="1" w:styleId="Body">
    <w:name w:val="Body"/>
    <w:basedOn w:val="Normal"/>
    <w:link w:val="BodyChar"/>
    <w:qFormat/>
    <w:rsid w:val="00203CE8"/>
    <w:pPr>
      <w:spacing w:after="120"/>
    </w:pPr>
  </w:style>
  <w:style w:type="paragraph" w:customStyle="1" w:styleId="Bodybulletpoints">
    <w:name w:val="Body bullet points"/>
    <w:basedOn w:val="Body"/>
    <w:link w:val="BodybulletpointsChar"/>
    <w:qFormat/>
    <w:rsid w:val="0024454C"/>
    <w:pPr>
      <w:numPr>
        <w:numId w:val="2"/>
      </w:numPr>
      <w:ind w:left="357" w:hanging="357"/>
      <w:contextualSpacing/>
    </w:pPr>
  </w:style>
  <w:style w:type="character" w:customStyle="1" w:styleId="BodyChar">
    <w:name w:val="Body Char"/>
    <w:basedOn w:val="DefaultParagraphFont"/>
    <w:link w:val="Body"/>
    <w:rsid w:val="00203CE8"/>
    <w:rPr>
      <w:rFonts w:ascii="Arial" w:hAnsi="Arial"/>
    </w:rPr>
  </w:style>
  <w:style w:type="paragraph" w:customStyle="1" w:styleId="Bodynumberedpoints">
    <w:name w:val="Body numbered points"/>
    <w:basedOn w:val="Bodybulletpoints"/>
    <w:link w:val="BodynumberedpointsChar"/>
    <w:qFormat/>
    <w:rsid w:val="0024454C"/>
    <w:pPr>
      <w:numPr>
        <w:numId w:val="3"/>
      </w:numPr>
      <w:ind w:left="357" w:hanging="357"/>
    </w:pPr>
  </w:style>
  <w:style w:type="character" w:customStyle="1" w:styleId="BodybulletpointsChar">
    <w:name w:val="Body bullet points Char"/>
    <w:basedOn w:val="BodyChar"/>
    <w:link w:val="Bodybulletpoints"/>
    <w:rsid w:val="0024454C"/>
    <w:rPr>
      <w:rFonts w:ascii="Arial" w:hAnsi="Arial"/>
      <w:sz w:val="20"/>
    </w:rPr>
  </w:style>
  <w:style w:type="character" w:customStyle="1" w:styleId="BodynumberedpointsChar">
    <w:name w:val="Body numbered points Char"/>
    <w:basedOn w:val="BodybulletpointsChar"/>
    <w:link w:val="Bodynumberedpoints"/>
    <w:rsid w:val="0024454C"/>
    <w:rPr>
      <w:rFonts w:ascii="Arial" w:hAnsi="Arial"/>
      <w:sz w:val="20"/>
    </w:rPr>
  </w:style>
  <w:style w:type="character" w:customStyle="1" w:styleId="Heading6Char">
    <w:name w:val="Heading 6 Char"/>
    <w:basedOn w:val="DefaultParagraphFont"/>
    <w:link w:val="Heading6"/>
    <w:uiPriority w:val="9"/>
    <w:rsid w:val="00136B43"/>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136B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36B43"/>
    <w:rPr>
      <w:rFonts w:asciiTheme="majorHAnsi" w:eastAsiaTheme="majorEastAsia" w:hAnsiTheme="majorHAnsi" w:cstheme="majorBidi"/>
      <w:color w:val="002745" w:themeColor="text1"/>
      <w:sz w:val="21"/>
      <w:szCs w:val="21"/>
    </w:rPr>
  </w:style>
  <w:style w:type="character" w:customStyle="1" w:styleId="Heading9Char">
    <w:name w:val="Heading 9 Char"/>
    <w:basedOn w:val="DefaultParagraphFont"/>
    <w:link w:val="Heading9"/>
    <w:uiPriority w:val="9"/>
    <w:rsid w:val="00136B43"/>
    <w:rPr>
      <w:rFonts w:asciiTheme="majorHAnsi" w:eastAsiaTheme="majorEastAsia" w:hAnsiTheme="majorHAnsi" w:cstheme="majorBidi"/>
      <w:i/>
      <w:iCs/>
      <w:color w:val="002745" w:themeColor="text2"/>
      <w:sz w:val="21"/>
      <w:szCs w:val="21"/>
    </w:rPr>
  </w:style>
  <w:style w:type="paragraph" w:styleId="BodyText">
    <w:name w:val="Body Text"/>
    <w:basedOn w:val="Normal"/>
    <w:link w:val="BodyTextChar"/>
    <w:uiPriority w:val="1"/>
    <w:qFormat/>
    <w:rsid w:val="009B10E7"/>
    <w:pPr>
      <w:widowControl w:val="0"/>
      <w:autoSpaceDE w:val="0"/>
      <w:autoSpaceDN w:val="0"/>
    </w:pPr>
    <w:rPr>
      <w:rFonts w:eastAsia="Arial" w:cs="Arial"/>
      <w:b/>
      <w:bCs/>
      <w:lang w:val="en-US"/>
    </w:rPr>
  </w:style>
  <w:style w:type="character" w:customStyle="1" w:styleId="BodyTextChar">
    <w:name w:val="Body Text Char"/>
    <w:basedOn w:val="DefaultParagraphFont"/>
    <w:link w:val="BodyText"/>
    <w:uiPriority w:val="1"/>
    <w:rsid w:val="009B10E7"/>
    <w:rPr>
      <w:rFonts w:ascii="Arial" w:eastAsia="Arial" w:hAnsi="Arial" w:cs="Arial"/>
      <w:b/>
      <w:bCs/>
      <w:lang w:val="en-US"/>
    </w:rPr>
  </w:style>
  <w:style w:type="paragraph" w:customStyle="1" w:styleId="Default">
    <w:name w:val="Default"/>
    <w:rsid w:val="009B10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B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B10E7"/>
    <w:rPr>
      <w:color w:val="0563C1" w:themeColor="hyperlink"/>
      <w:u w:val="single"/>
    </w:rPr>
  </w:style>
  <w:style w:type="character" w:styleId="UnresolvedMention">
    <w:name w:val="Unresolved Mention"/>
    <w:basedOn w:val="DefaultParagraphFont"/>
    <w:uiPriority w:val="99"/>
    <w:semiHidden/>
    <w:unhideWhenUsed/>
    <w:rsid w:val="009B10E7"/>
    <w:rPr>
      <w:color w:val="605E5C"/>
      <w:shd w:val="clear" w:color="auto" w:fill="E1DFDD"/>
    </w:rPr>
  </w:style>
  <w:style w:type="paragraph" w:customStyle="1" w:styleId="Cellheading">
    <w:name w:val="Cell heading"/>
    <w:basedOn w:val="Body"/>
    <w:qFormat/>
    <w:rsid w:val="00506256"/>
    <w:pPr>
      <w:spacing w:after="0"/>
    </w:pPr>
    <w:rPr>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anySecretary@rslql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pattison\RSL%20Queensland\Marketing%20Operations%20Hub%20-%20Operational%20Documents\Brand\Brand%20Refresh\2022%20RSL%20Queensland\Brand%20Collateral\FINAL\Letterhead\Digital%20Letterhead\RSLQ_Digital%20Letterhead.dotx" TargetMode="External"/></Relationships>
</file>

<file path=word/theme/theme1.xml><?xml version="1.0" encoding="utf-8"?>
<a:theme xmlns:a="http://schemas.openxmlformats.org/drawingml/2006/main" name="Office Theme">
  <a:themeElements>
    <a:clrScheme name="RSL Qld">
      <a:dk1>
        <a:srgbClr val="002745"/>
      </a:dk1>
      <a:lt1>
        <a:sysClr val="window" lastClr="FFFFFF"/>
      </a:lt1>
      <a:dk2>
        <a:srgbClr val="002745"/>
      </a:dk2>
      <a:lt2>
        <a:srgbClr val="E7E6E6"/>
      </a:lt2>
      <a:accent1>
        <a:srgbClr val="FFBE00"/>
      </a:accent1>
      <a:accent2>
        <a:srgbClr val="E57200"/>
      </a:accent2>
      <a:accent3>
        <a:srgbClr val="6064B2"/>
      </a:accent3>
      <a:accent4>
        <a:srgbClr val="00AD50"/>
      </a:accent4>
      <a:accent5>
        <a:srgbClr val="DA291C"/>
      </a:accent5>
      <a:accent6>
        <a:srgbClr val="A5A5A5"/>
      </a:accent6>
      <a:hlink>
        <a:srgbClr val="0563C1"/>
      </a:hlink>
      <a:folHlink>
        <a:srgbClr val="954F72"/>
      </a:folHlink>
    </a:clrScheme>
    <a:fontScheme name="RSL Queensland">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SL_BusinessActivity_Note xmlns="9104a39d-0e79-48c5-91d1-f248a243b7e5">
      <Terms xmlns="http://schemas.microsoft.com/office/infopath/2007/PartnerControls"/>
    </RSL_BusinessActivity_Note>
    <TaxCatchAll xmlns="9104a39d-0e79-48c5-91d1-f248a243b7e5">
      <Value>20</Value>
    </TaxCatchAll>
    <RSL_Summary xmlns="9104a39d-0e79-48c5-91d1-f248a243b7e5" xsi:nil="true"/>
    <RSL_Status xmlns="9104a39d-0e79-48c5-91d1-f248a243b7e5">0.Not Applicable</RSL_Status>
    <RSL_PhysicalBoxNumber xmlns="9104a39d-0e79-48c5-91d1-f248a243b7e5" xsi:nil="true"/>
    <TaxKeywordTaxHTField xmlns="9104a39d-0e79-48c5-91d1-f248a243b7e5">
      <Terms xmlns="http://schemas.microsoft.com/office/infopath/2007/PartnerControls"/>
    </TaxKeywordTaxHTField>
    <RSL_Sensitivity xmlns="9104a39d-0e79-48c5-91d1-f248a243b7e5">Confidential</RSL_Sensitivity>
    <RSL_BusinessUnit_Note xmlns="9104a39d-0e79-48c5-91d1-f248a243b7e5">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a9a9c5ab-0053-4e64-bf88-442dca933c35</TermId>
        </TermInfo>
      </Terms>
    </RSL_BusinessUnit_Note>
    <RSL_DocumentType_Note xmlns="9104a39d-0e79-48c5-91d1-f248a243b7e5">
      <Terms xmlns="http://schemas.microsoft.com/office/infopath/2007/PartnerControls"/>
    </RSL_DocumentType_Note>
    <RSL_PhysicalFileNumber xmlns="9104a39d-0e79-48c5-91d1-f248a243b7e5" xsi:nil="true"/>
    <SharedWithUsers xmlns="9104a39d-0e79-48c5-91d1-f248a243b7e5">
      <UserInfo>
        <DisplayName/>
        <AccountId xsi:nil="true"/>
        <AccountType/>
      </UserInfo>
    </SharedWithUsers>
    <lcf76f155ced4ddcb4097134ff3c332f xmlns="74fcfe0a-4723-46b9-a77d-20e2abe78a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SL Document" ma:contentTypeID="0x0101009E53AFC0AA768F488A4985BD85E4D7F600D876B65BD3141142AD00CE9A3B14BEEE" ma:contentTypeVersion="36" ma:contentTypeDescription="" ma:contentTypeScope="" ma:versionID="24b2e7afb15074ec3da1d45c079dd537">
  <xsd:schema xmlns:xsd="http://www.w3.org/2001/XMLSchema" xmlns:xs="http://www.w3.org/2001/XMLSchema" xmlns:p="http://schemas.microsoft.com/office/2006/metadata/properties" xmlns:ns2="9104a39d-0e79-48c5-91d1-f248a243b7e5" xmlns:ns3="74fcfe0a-4723-46b9-a77d-20e2abe78af4" targetNamespace="http://schemas.microsoft.com/office/2006/metadata/properties" ma:root="true" ma:fieldsID="06dc5825e83ef3308325cd3421202b27" ns2:_="" ns3:_="">
    <xsd:import namespace="9104a39d-0e79-48c5-91d1-f248a243b7e5"/>
    <xsd:import namespace="74fcfe0a-4723-46b9-a77d-20e2abe78af4"/>
    <xsd:element name="properties">
      <xsd:complexType>
        <xsd:sequence>
          <xsd:element name="documentManagement">
            <xsd:complexType>
              <xsd:all>
                <xsd:element ref="ns2:RSL_Summary" minOccurs="0"/>
                <xsd:element ref="ns2:RSL_BusinessActivity_Note" minOccurs="0"/>
                <xsd:element ref="ns2:RSL_Status" minOccurs="0"/>
                <xsd:element ref="ns2:RSL_Sensitivity" minOccurs="0"/>
                <xsd:element ref="ns2:RSL_BusinessUnit_Note" minOccurs="0"/>
                <xsd:element ref="ns2:RSL_DocumentType_Note" minOccurs="0"/>
                <xsd:element ref="ns2:RSL_PhysicalFileNumber" minOccurs="0"/>
                <xsd:element ref="ns2:RSL_PhysicalBoxNumber" minOccurs="0"/>
                <xsd:element ref="ns2:TaxCatchAll" minOccurs="0"/>
                <xsd:element ref="ns2:TaxCatchAllLabel"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4a39d-0e79-48c5-91d1-f248a243b7e5" elementFormDefault="qualified">
    <xsd:import namespace="http://schemas.microsoft.com/office/2006/documentManagement/types"/>
    <xsd:import namespace="http://schemas.microsoft.com/office/infopath/2007/PartnerControls"/>
    <xsd:element name="RSL_Summary" ma:index="8" nillable="true" ma:displayName="Summary" ma:internalName="RSL_Summary">
      <xsd:simpleType>
        <xsd:restriction base="dms:Note">
          <xsd:maxLength value="255"/>
        </xsd:restriction>
      </xsd:simpleType>
    </xsd:element>
    <xsd:element name="RSL_BusinessActivity_Note" ma:index="9" nillable="true" ma:taxonomy="true" ma:internalName="RSL_BusinessActivity_Note" ma:taxonomyFieldName="RSL_BusinessActivity" ma:displayName="Business Activity" ma:fieldId="{8a49ebe1-70a2-4bd8-bb69-29e606f44cec}" ma:sspId="8497debe-ac0d-461f-963e-60f726ad56f7" ma:termSetId="841ecc6b-4682-4b2f-bf00-58d46510ed66" ma:anchorId="00000000-0000-0000-0000-000000000000" ma:open="false" ma:isKeyword="false">
      <xsd:complexType>
        <xsd:sequence>
          <xsd:element ref="pc:Terms" minOccurs="0" maxOccurs="1"/>
        </xsd:sequence>
      </xsd:complexType>
    </xsd:element>
    <xsd:element name="RSL_Status" ma:index="11" nillable="true" ma:displayName="Status" ma:default="0.Not Applicable" ma:internalName="RSL_Status">
      <xsd:simpleType>
        <xsd:restriction base="dms:Choice">
          <xsd:enumeration value="0.Not Applicable"/>
          <xsd:enumeration value="1.Pending"/>
          <xsd:enumeration value="2.InProgress"/>
          <xsd:enumeration value="3.Completed"/>
          <xsd:enumeration value="4.Cancelled"/>
          <xsd:enumeration value="5.Approved"/>
          <xsd:enumeration value="6.Rejected"/>
          <xsd:enumeration value="7.Archived"/>
        </xsd:restriction>
      </xsd:simpleType>
    </xsd:element>
    <xsd:element name="RSL_Sensitivity" ma:index="12" nillable="true" ma:displayName="Sensitivity" ma:default="Confidential" ma:description="Specify the data sensitivity classification relating to intended usage of this artefact" ma:internalName="RSL_Sensitivity">
      <xsd:simpleType>
        <xsd:restriction base="dms:Choice">
          <xsd:enumeration value="Unclassified"/>
          <xsd:enumeration value="Public"/>
          <xsd:enumeration value="Confidential"/>
          <xsd:enumeration value="Highly Confidential"/>
          <xsd:enumeration value="Restricted"/>
        </xsd:restriction>
      </xsd:simpleType>
    </xsd:element>
    <xsd:element name="RSL_BusinessUnit_Note" ma:index="13" nillable="true" ma:taxonomy="true" ma:internalName="RSL_BusinessUnit_Note" ma:taxonomyFieldName="RSL_BusinessUnit" ma:displayName="Business Unit" ma:default="19;#RSL Queensland|025b8925-19b7-466c-a649-c788c876ce4f" ma:fieldId="{83d1d36c-d11b-4acb-a0f0-2ca34faaeca1}" ma:sspId="8497debe-ac0d-461f-963e-60f726ad56f7" ma:termSetId="281e81e1-99e6-4712-8c10-2fc704f2821e" ma:anchorId="00000000-0000-0000-0000-000000000000" ma:open="false" ma:isKeyword="false">
      <xsd:complexType>
        <xsd:sequence>
          <xsd:element ref="pc:Terms" minOccurs="0" maxOccurs="1"/>
        </xsd:sequence>
      </xsd:complexType>
    </xsd:element>
    <xsd:element name="RSL_DocumentType_Note" ma:index="15" nillable="true" ma:taxonomy="true" ma:internalName="RSL_DocumentType_Note" ma:taxonomyFieldName="RSL_DocumentType" ma:displayName="Document Type" ma:fieldId="{255d1b19-7a3d-4a49-afb5-fbf4cb5afd4f}" ma:sspId="8497debe-ac0d-461f-963e-60f726ad56f7" ma:termSetId="66416c28-b4c4-4381-a9ac-3a12bf96cb87" ma:anchorId="00000000-0000-0000-0000-000000000000" ma:open="false" ma:isKeyword="false">
      <xsd:complexType>
        <xsd:sequence>
          <xsd:element ref="pc:Terms" minOccurs="0" maxOccurs="1"/>
        </xsd:sequence>
      </xsd:complexType>
    </xsd:element>
    <xsd:element name="RSL_PhysicalFileNumber" ma:index="17" nillable="true" ma:displayName="Physical File Number" ma:description="If applicable, specify the physical file or folder number this document will be stored in" ma:internalName="RSL_PhysicalFileNumber">
      <xsd:simpleType>
        <xsd:restriction base="dms:Text"/>
      </xsd:simpleType>
    </xsd:element>
    <xsd:element name="RSL_PhysicalBoxNumber" ma:index="18" nillable="true" ma:displayName="Physical Box Number" ma:description="If applicable, specify the physical box number this document will be stored in.If applicable, specify the physical box number this document will be stored in. This is used to locate documents stored in offsite locations." ma:internalName="RSL_PhysicalBoxNumber">
      <xsd:simpleType>
        <xsd:restriction base="dms:Text"/>
      </xsd:simpleType>
    </xsd:element>
    <xsd:element name="TaxCatchAll" ma:index="19" nillable="true" ma:displayName="Taxonomy Catch All Column" ma:hidden="true" ma:list="{d1706ef3-e1d2-42f1-b4c9-8306f82dd5a9}" ma:internalName="TaxCatchAll" ma:showField="CatchAllData" ma:web="9104a39d-0e79-48c5-91d1-f248a243b7e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d1706ef3-e1d2-42f1-b4c9-8306f82dd5a9}" ma:internalName="TaxCatchAllLabel" ma:readOnly="true" ma:showField="CatchAllDataLabel" ma:web="9104a39d-0e79-48c5-91d1-f248a243b7e5">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fieldId="{23f27201-bee3-471e-b2e7-b64fd8b7ca38}" ma:taxonomyMulti="true" ma:sspId="8497debe-ac0d-461f-963e-60f726ad56f7"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cfe0a-4723-46b9-a77d-20e2abe78af4"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8497debe-ac0d-461f-963e-60f726ad56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D8D2C-5CF7-4F19-BD0D-312284C9E31A}">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74fcfe0a-4723-46b9-a77d-20e2abe78af4"/>
    <ds:schemaRef ds:uri="9104a39d-0e79-48c5-91d1-f248a243b7e5"/>
    <ds:schemaRef ds:uri="http://purl.org/dc/dcmitype/"/>
    <ds:schemaRef ds:uri="http://purl.org/dc/terms/"/>
  </ds:schemaRefs>
</ds:datastoreItem>
</file>

<file path=customXml/itemProps2.xml><?xml version="1.0" encoding="utf-8"?>
<ds:datastoreItem xmlns:ds="http://schemas.openxmlformats.org/officeDocument/2006/customXml" ds:itemID="{18505455-9739-4488-BDFB-93CF345D212B}">
  <ds:schemaRefs>
    <ds:schemaRef ds:uri="http://schemas.microsoft.com/sharepoint/v3/contenttype/forms"/>
  </ds:schemaRefs>
</ds:datastoreItem>
</file>

<file path=customXml/itemProps3.xml><?xml version="1.0" encoding="utf-8"?>
<ds:datastoreItem xmlns:ds="http://schemas.openxmlformats.org/officeDocument/2006/customXml" ds:itemID="{86EAC859-901D-41DA-BCD9-D479786BF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4a39d-0e79-48c5-91d1-f248a243b7e5"/>
    <ds:schemaRef ds:uri="74fcfe0a-4723-46b9-a77d-20e2abe78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743C5-9606-4965-8645-40F0E864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RSLQ_Digital%20Letterhead.dotx</Template>
  <TotalTime>35</TotalTime>
  <Pages>1</Pages>
  <Words>45</Words>
  <Characters>263</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Pattison</dc:creator>
  <cp:keywords/>
  <dc:description/>
  <cp:lastModifiedBy>Hayley Stephens</cp:lastModifiedBy>
  <cp:revision>47</cp:revision>
  <dcterms:created xsi:type="dcterms:W3CDTF">2024-01-15T15:34:00Z</dcterms:created>
  <dcterms:modified xsi:type="dcterms:W3CDTF">2024-03-15T18:23:00Z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0x0101009E53AFC0AA768F488A4985BD85E4D7F600D876B65BD3141142AD00CE9A3B14BEEE</vt:lpwstr>
  </property>
  <property fmtid="{D5CDD505-2E9C-101B-9397-08002B2CF9AE}" pid="3" name="RSL_BusinessActivity">
    <vt:lpwstr/>
  </property>
  <property fmtid="{D5CDD505-2E9C-101B-9397-08002B2CF9AE}" pid="4" name="TaxKeyword">
    <vt:lpwstr/>
  </property>
  <property fmtid="{D5CDD505-2E9C-101B-9397-08002B2CF9AE}" pid="5" name="RSL_DocumentType">
    <vt:lpwstr/>
  </property>
  <property fmtid="{D5CDD505-2E9C-101B-9397-08002B2CF9AE}" pid="6" name="AuthorIds_UIVersion_4">
    <vt:lpwstr>31</vt:lpwstr>
  </property>
  <property fmtid="{D5CDD505-2E9C-101B-9397-08002B2CF9AE}" pid="7" name="AuthorIds_UIVersion_512">
    <vt:lpwstr>31</vt:lpwstr>
  </property>
  <property fmtid="{D5CDD505-2E9C-101B-9397-08002B2CF9AE}" pid="8" name="AuthorIds_UIVersion_1">
    <vt:lpwstr>31</vt:lpwstr>
  </property>
  <property fmtid="{D5CDD505-2E9C-101B-9397-08002B2CF9AE}" pid="9" name="MediaServiceImageTags">
    <vt:lpwstr/>
  </property>
  <property fmtid="{D5CDD505-2E9C-101B-9397-08002B2CF9AE}" pid="10" name="ContentType">
    <vt:lpwstr>RSL Document</vt:lpwstr>
  </property>
  <property fmtid="{D5CDD505-2E9C-101B-9397-08002B2CF9AE}" pid="11" name="RSL_Sensitivity">
    <vt:lpwstr>Confidential</vt:lpwstr>
  </property>
  <property fmtid="{D5CDD505-2E9C-101B-9397-08002B2CF9AE}" pid="12" name="RSL_Status">
    <vt:lpwstr>0.Not Applicable</vt:lpwstr>
  </property>
  <property fmtid="{D5CDD505-2E9C-101B-9397-08002B2CF9AE}" pid="13" name="RSL_BusinessUnit_Note">
    <vt:lpwstr>Marketing|a9a9c5ab-0053-4e64-bf88-442dca933c35</vt:lpwstr>
  </property>
  <property fmtid="{D5CDD505-2E9C-101B-9397-08002B2CF9AE}" pid="14" name="Modified">
    <vt:lpwstr>2024-03-15T00:50:00+00:00</vt:lpwstr>
  </property>
  <property fmtid="{D5CDD505-2E9C-101B-9397-08002B2CF9AE}" pid="15" name="Created">
    <vt:lpwstr>2024-01-15T15:34:00+00:00</vt:lpwstr>
  </property>
  <property fmtid="{D5CDD505-2E9C-101B-9397-08002B2CF9AE}" pid="16" name="RSL_BusinessUnit">
    <vt:lpwstr>20;#Marketing|a9a9c5ab-0053-4e64-bf88-442dca933c35</vt:lpwstr>
  </property>
</Properties>
</file>